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19D" w:rsidRPr="00A14D8B" w:rsidRDefault="00E0619D" w:rsidP="00E0619D">
      <w:pPr>
        <w:jc w:val="center"/>
        <w:rPr>
          <w:sz w:val="28"/>
          <w:szCs w:val="28"/>
        </w:rPr>
      </w:pPr>
      <w:r w:rsidRPr="00A14D8B">
        <w:rPr>
          <w:sz w:val="28"/>
          <w:szCs w:val="28"/>
        </w:rPr>
        <w:t>РОССИЙСКАЯ ФЕДЕРАЦИЯ</w:t>
      </w:r>
    </w:p>
    <w:p w:rsidR="00E0619D" w:rsidRPr="00A14D8B" w:rsidRDefault="00E0619D" w:rsidP="00E0619D">
      <w:pPr>
        <w:jc w:val="center"/>
        <w:rPr>
          <w:sz w:val="28"/>
          <w:szCs w:val="28"/>
        </w:rPr>
      </w:pPr>
      <w:r w:rsidRPr="00A14D8B">
        <w:rPr>
          <w:sz w:val="28"/>
          <w:szCs w:val="28"/>
        </w:rPr>
        <w:t>РОСТОВСКАЯ ОБЛАСТЬ</w:t>
      </w:r>
    </w:p>
    <w:p w:rsidR="00E0619D" w:rsidRPr="00A14D8B" w:rsidRDefault="00E0619D" w:rsidP="00E0619D">
      <w:pPr>
        <w:jc w:val="center"/>
        <w:rPr>
          <w:sz w:val="28"/>
          <w:szCs w:val="28"/>
        </w:rPr>
      </w:pPr>
      <w:r w:rsidRPr="00A14D8B">
        <w:rPr>
          <w:sz w:val="28"/>
          <w:szCs w:val="28"/>
        </w:rPr>
        <w:t>ПРОЛЕТАРСКИЙ РАЙОН</w:t>
      </w:r>
    </w:p>
    <w:p w:rsidR="00E0619D" w:rsidRPr="00A14D8B" w:rsidRDefault="00E0619D" w:rsidP="00E0619D">
      <w:pPr>
        <w:jc w:val="center"/>
        <w:rPr>
          <w:sz w:val="28"/>
          <w:szCs w:val="28"/>
        </w:rPr>
      </w:pPr>
      <w:r w:rsidRPr="00A14D8B">
        <w:rPr>
          <w:sz w:val="28"/>
          <w:szCs w:val="28"/>
        </w:rPr>
        <w:t>МУНИЦИПАЛЬНОЕ ОБРАЗОВАНИЕ</w:t>
      </w:r>
    </w:p>
    <w:p w:rsidR="00E0619D" w:rsidRPr="00A14D8B" w:rsidRDefault="00E0619D" w:rsidP="00E0619D">
      <w:pPr>
        <w:jc w:val="center"/>
        <w:rPr>
          <w:sz w:val="28"/>
          <w:szCs w:val="28"/>
        </w:rPr>
      </w:pPr>
      <w:r w:rsidRPr="00A14D8B">
        <w:rPr>
          <w:sz w:val="28"/>
          <w:szCs w:val="28"/>
        </w:rPr>
        <w:t>«ДАЛЬНЕНСКОЕ СЕЛЬСКОЕ ПОСЕЛЕНИЕ»</w:t>
      </w:r>
    </w:p>
    <w:p w:rsidR="00E0619D" w:rsidRPr="00A14D8B" w:rsidRDefault="00E0619D" w:rsidP="00E0619D">
      <w:pPr>
        <w:jc w:val="center"/>
        <w:rPr>
          <w:sz w:val="28"/>
          <w:szCs w:val="28"/>
        </w:rPr>
      </w:pPr>
    </w:p>
    <w:p w:rsidR="00E0619D" w:rsidRPr="00A14D8B" w:rsidRDefault="00E0619D" w:rsidP="00E0619D">
      <w:pPr>
        <w:jc w:val="center"/>
        <w:rPr>
          <w:sz w:val="28"/>
          <w:szCs w:val="28"/>
        </w:rPr>
      </w:pPr>
      <w:r w:rsidRPr="00A14D8B">
        <w:rPr>
          <w:sz w:val="28"/>
          <w:szCs w:val="28"/>
        </w:rPr>
        <w:t>АДМИНИСТРАЦИЯ ДАЛЬНЕНСКОГО СЕЛЬСКОГО ПОСЕЛЕНИЯ</w:t>
      </w:r>
    </w:p>
    <w:p w:rsidR="00E0619D" w:rsidRPr="00A14D8B" w:rsidRDefault="00E0619D" w:rsidP="00E0619D">
      <w:pPr>
        <w:jc w:val="center"/>
        <w:rPr>
          <w:sz w:val="28"/>
          <w:szCs w:val="28"/>
        </w:rPr>
      </w:pPr>
    </w:p>
    <w:p w:rsidR="00E0619D" w:rsidRPr="00A14D8B" w:rsidRDefault="00E0619D" w:rsidP="00E0619D">
      <w:pPr>
        <w:jc w:val="center"/>
        <w:rPr>
          <w:sz w:val="28"/>
          <w:szCs w:val="28"/>
        </w:rPr>
      </w:pPr>
    </w:p>
    <w:p w:rsidR="00E0619D" w:rsidRPr="00A14D8B" w:rsidRDefault="00E0619D" w:rsidP="00E0619D">
      <w:pPr>
        <w:jc w:val="center"/>
        <w:rPr>
          <w:sz w:val="28"/>
          <w:szCs w:val="28"/>
        </w:rPr>
      </w:pPr>
      <w:r w:rsidRPr="00A14D8B">
        <w:rPr>
          <w:sz w:val="28"/>
          <w:szCs w:val="28"/>
        </w:rPr>
        <w:t>ПОСТАНОВЛЕНИЕ</w:t>
      </w:r>
    </w:p>
    <w:p w:rsidR="00E0619D" w:rsidRPr="00A14D8B" w:rsidRDefault="00E0619D" w:rsidP="00E0619D">
      <w:pPr>
        <w:jc w:val="center"/>
        <w:rPr>
          <w:sz w:val="28"/>
          <w:szCs w:val="28"/>
        </w:rPr>
      </w:pPr>
    </w:p>
    <w:p w:rsidR="00E0619D" w:rsidRPr="00A14D8B" w:rsidRDefault="00883D67" w:rsidP="00E0619D">
      <w:pPr>
        <w:rPr>
          <w:sz w:val="28"/>
          <w:szCs w:val="28"/>
        </w:rPr>
      </w:pPr>
      <w:r w:rsidRPr="00A14D8B">
        <w:rPr>
          <w:sz w:val="28"/>
          <w:szCs w:val="28"/>
        </w:rPr>
        <w:t>11</w:t>
      </w:r>
      <w:r w:rsidR="00E0619D" w:rsidRPr="00A14D8B">
        <w:rPr>
          <w:sz w:val="28"/>
          <w:szCs w:val="28"/>
        </w:rPr>
        <w:t>.</w:t>
      </w:r>
      <w:r w:rsidR="00117E34" w:rsidRPr="00A14D8B">
        <w:rPr>
          <w:sz w:val="28"/>
          <w:szCs w:val="28"/>
        </w:rPr>
        <w:t>12</w:t>
      </w:r>
      <w:r w:rsidR="00E0619D" w:rsidRPr="00A14D8B">
        <w:rPr>
          <w:sz w:val="28"/>
          <w:szCs w:val="28"/>
        </w:rPr>
        <w:t xml:space="preserve">.2017                                          </w:t>
      </w:r>
      <w:r w:rsidR="00117E34" w:rsidRPr="00A14D8B">
        <w:rPr>
          <w:sz w:val="28"/>
          <w:szCs w:val="28"/>
        </w:rPr>
        <w:t xml:space="preserve">   </w:t>
      </w:r>
      <w:r w:rsidR="00E0619D" w:rsidRPr="00A14D8B">
        <w:rPr>
          <w:sz w:val="28"/>
          <w:szCs w:val="28"/>
        </w:rPr>
        <w:t xml:space="preserve"> №</w:t>
      </w:r>
      <w:r w:rsidRPr="00A14D8B">
        <w:rPr>
          <w:sz w:val="28"/>
          <w:szCs w:val="28"/>
        </w:rPr>
        <w:t xml:space="preserve"> 153  </w:t>
      </w:r>
      <w:r w:rsidR="00E0619D" w:rsidRPr="00A14D8B">
        <w:rPr>
          <w:sz w:val="28"/>
          <w:szCs w:val="28"/>
        </w:rPr>
        <w:t xml:space="preserve">      </w:t>
      </w:r>
      <w:r w:rsidR="00117E34" w:rsidRPr="00A14D8B">
        <w:rPr>
          <w:sz w:val="28"/>
          <w:szCs w:val="28"/>
        </w:rPr>
        <w:t xml:space="preserve">    </w:t>
      </w:r>
      <w:r w:rsidR="00E0619D" w:rsidRPr="00A14D8B">
        <w:rPr>
          <w:sz w:val="28"/>
          <w:szCs w:val="28"/>
        </w:rPr>
        <w:t xml:space="preserve">             </w:t>
      </w:r>
      <w:r w:rsidR="00117E34" w:rsidRPr="00A14D8B">
        <w:rPr>
          <w:sz w:val="28"/>
          <w:szCs w:val="28"/>
        </w:rPr>
        <w:tab/>
      </w:r>
      <w:proofErr w:type="gramStart"/>
      <w:r w:rsidR="00117E34" w:rsidRPr="00A14D8B">
        <w:rPr>
          <w:sz w:val="28"/>
          <w:szCs w:val="28"/>
        </w:rPr>
        <w:tab/>
      </w:r>
      <w:r w:rsidR="00E0619D" w:rsidRPr="00A14D8B">
        <w:rPr>
          <w:sz w:val="28"/>
          <w:szCs w:val="28"/>
        </w:rPr>
        <w:t xml:space="preserve">  </w:t>
      </w:r>
      <w:proofErr w:type="spellStart"/>
      <w:r w:rsidR="00E0619D" w:rsidRPr="00A14D8B">
        <w:rPr>
          <w:sz w:val="28"/>
          <w:szCs w:val="28"/>
        </w:rPr>
        <w:t>х.Дальний</w:t>
      </w:r>
      <w:proofErr w:type="spellEnd"/>
      <w:proofErr w:type="gramEnd"/>
    </w:p>
    <w:p w:rsidR="00E0619D" w:rsidRPr="00A14D8B" w:rsidRDefault="00E0619D" w:rsidP="00E0619D">
      <w:pPr>
        <w:rPr>
          <w:sz w:val="28"/>
          <w:szCs w:val="28"/>
        </w:rPr>
      </w:pPr>
    </w:p>
    <w:p w:rsidR="00E0619D" w:rsidRPr="00A14D8B" w:rsidRDefault="00E0619D" w:rsidP="00E0619D">
      <w:pPr>
        <w:rPr>
          <w:sz w:val="28"/>
          <w:szCs w:val="28"/>
        </w:rPr>
      </w:pPr>
      <w:r w:rsidRPr="00A14D8B">
        <w:rPr>
          <w:sz w:val="28"/>
          <w:szCs w:val="28"/>
        </w:rPr>
        <w:t xml:space="preserve">О внесении изменений в   </w:t>
      </w:r>
    </w:p>
    <w:p w:rsidR="00E0619D" w:rsidRPr="00A14D8B" w:rsidRDefault="00E0619D" w:rsidP="00E0619D">
      <w:pPr>
        <w:rPr>
          <w:sz w:val="28"/>
          <w:szCs w:val="28"/>
        </w:rPr>
      </w:pPr>
      <w:r w:rsidRPr="00A14D8B">
        <w:rPr>
          <w:sz w:val="28"/>
          <w:szCs w:val="28"/>
        </w:rPr>
        <w:t xml:space="preserve">постановление Администрации </w:t>
      </w:r>
    </w:p>
    <w:p w:rsidR="00E0619D" w:rsidRPr="00A14D8B" w:rsidRDefault="00E0619D" w:rsidP="00E0619D">
      <w:pPr>
        <w:rPr>
          <w:sz w:val="28"/>
          <w:szCs w:val="28"/>
        </w:rPr>
      </w:pPr>
      <w:r w:rsidRPr="00A14D8B">
        <w:rPr>
          <w:sz w:val="28"/>
          <w:szCs w:val="28"/>
        </w:rPr>
        <w:t xml:space="preserve">Дальненского сельского поселения  </w:t>
      </w:r>
    </w:p>
    <w:p w:rsidR="00E0619D" w:rsidRPr="00A14D8B" w:rsidRDefault="00E0619D" w:rsidP="00E0619D">
      <w:pPr>
        <w:rPr>
          <w:sz w:val="28"/>
          <w:szCs w:val="28"/>
        </w:rPr>
      </w:pPr>
      <w:r w:rsidRPr="00A14D8B">
        <w:rPr>
          <w:sz w:val="28"/>
          <w:szCs w:val="28"/>
        </w:rPr>
        <w:t>от 31.08.2015 № 152</w:t>
      </w:r>
    </w:p>
    <w:p w:rsidR="00E0619D" w:rsidRPr="00A14D8B" w:rsidRDefault="00E0619D" w:rsidP="00E0619D">
      <w:pPr>
        <w:rPr>
          <w:sz w:val="28"/>
          <w:szCs w:val="28"/>
        </w:rPr>
      </w:pPr>
    </w:p>
    <w:p w:rsidR="00E0619D" w:rsidRPr="00A14D8B" w:rsidRDefault="00E0619D" w:rsidP="00A14D8B">
      <w:pPr>
        <w:ind w:firstLine="851"/>
        <w:jc w:val="both"/>
        <w:rPr>
          <w:sz w:val="28"/>
          <w:szCs w:val="28"/>
        </w:rPr>
      </w:pPr>
      <w:r w:rsidRPr="00A14D8B">
        <w:rPr>
          <w:sz w:val="28"/>
          <w:szCs w:val="28"/>
        </w:rPr>
        <w:t xml:space="preserve">В соответствии с Указом Президента Российской Федерации от 19.09.2017 № 431, внесены изменения в Положение "О комиссиях по соблюдению требований к служебному поведению федеральных государственных служащих и урегулированию </w:t>
      </w:r>
      <w:r w:rsidRPr="00A14D8B">
        <w:rPr>
          <w:color w:val="000000" w:themeColor="text1"/>
          <w:sz w:val="28"/>
          <w:szCs w:val="28"/>
        </w:rPr>
        <w:t>конфликта интересов" № 821 01.07.2010</w:t>
      </w:r>
      <w:r w:rsidR="00883D67" w:rsidRPr="00A14D8B">
        <w:rPr>
          <w:color w:val="000000" w:themeColor="text1"/>
          <w:sz w:val="28"/>
          <w:szCs w:val="28"/>
        </w:rPr>
        <w:t xml:space="preserve"> (в</w:t>
      </w:r>
      <w:r w:rsidRPr="00A14D8B">
        <w:rPr>
          <w:sz w:val="28"/>
          <w:szCs w:val="28"/>
        </w:rPr>
        <w:t xml:space="preserve"> ред. Указов Президента РФ от 13.03.2012 </w:t>
      </w:r>
      <w:r w:rsidR="00883D67" w:rsidRPr="00A14D8B">
        <w:rPr>
          <w:sz w:val="28"/>
          <w:szCs w:val="28"/>
        </w:rPr>
        <w:t>№</w:t>
      </w:r>
      <w:r w:rsidRPr="00A14D8B">
        <w:rPr>
          <w:sz w:val="28"/>
          <w:szCs w:val="28"/>
        </w:rPr>
        <w:t xml:space="preserve"> 297, от 02.04.2013 </w:t>
      </w:r>
      <w:r w:rsidR="00883D67" w:rsidRPr="00A14D8B">
        <w:rPr>
          <w:sz w:val="28"/>
          <w:szCs w:val="28"/>
        </w:rPr>
        <w:t xml:space="preserve">            №</w:t>
      </w:r>
      <w:r w:rsidRPr="00A14D8B">
        <w:rPr>
          <w:sz w:val="28"/>
          <w:szCs w:val="28"/>
        </w:rPr>
        <w:t xml:space="preserve"> 309, от 03.12.2013 </w:t>
      </w:r>
      <w:r w:rsidR="00883D67" w:rsidRPr="00A14D8B">
        <w:rPr>
          <w:sz w:val="28"/>
          <w:szCs w:val="28"/>
        </w:rPr>
        <w:t>№</w:t>
      </w:r>
      <w:r w:rsidRPr="00A14D8B">
        <w:rPr>
          <w:sz w:val="28"/>
          <w:szCs w:val="28"/>
        </w:rPr>
        <w:t xml:space="preserve"> 878, от 23.06.2014 </w:t>
      </w:r>
      <w:r w:rsidR="00883D67" w:rsidRPr="00A14D8B">
        <w:rPr>
          <w:sz w:val="28"/>
          <w:szCs w:val="28"/>
        </w:rPr>
        <w:t>№</w:t>
      </w:r>
      <w:r w:rsidRPr="00A14D8B">
        <w:rPr>
          <w:sz w:val="28"/>
          <w:szCs w:val="28"/>
        </w:rPr>
        <w:t xml:space="preserve"> 453, от 08.03.2015</w:t>
      </w:r>
      <w:r w:rsidR="00883D67" w:rsidRPr="00A14D8B">
        <w:rPr>
          <w:sz w:val="28"/>
          <w:szCs w:val="28"/>
        </w:rPr>
        <w:t xml:space="preserve"> №</w:t>
      </w:r>
      <w:r w:rsidRPr="00A14D8B">
        <w:rPr>
          <w:sz w:val="28"/>
          <w:szCs w:val="28"/>
        </w:rPr>
        <w:t xml:space="preserve"> 120, от 22.12.2015 </w:t>
      </w:r>
      <w:r w:rsidR="00883D67" w:rsidRPr="00A14D8B">
        <w:rPr>
          <w:sz w:val="28"/>
          <w:szCs w:val="28"/>
        </w:rPr>
        <w:t xml:space="preserve">№ </w:t>
      </w:r>
      <w:r w:rsidRPr="00A14D8B">
        <w:rPr>
          <w:sz w:val="28"/>
          <w:szCs w:val="28"/>
        </w:rPr>
        <w:t>650, от 19.09.2017</w:t>
      </w:r>
      <w:r w:rsidR="00883D67" w:rsidRPr="00A14D8B">
        <w:rPr>
          <w:sz w:val="28"/>
          <w:szCs w:val="28"/>
        </w:rPr>
        <w:t xml:space="preserve"> № </w:t>
      </w:r>
      <w:r w:rsidRPr="00A14D8B">
        <w:rPr>
          <w:sz w:val="28"/>
          <w:szCs w:val="28"/>
        </w:rPr>
        <w:t>431)</w:t>
      </w:r>
      <w:r w:rsidRPr="00A14D8B">
        <w:rPr>
          <w:color w:val="000000" w:themeColor="text1"/>
          <w:sz w:val="28"/>
          <w:szCs w:val="28"/>
        </w:rPr>
        <w:t xml:space="preserve">, </w:t>
      </w:r>
    </w:p>
    <w:p w:rsidR="00E0619D" w:rsidRPr="00A14D8B" w:rsidRDefault="00E0619D" w:rsidP="00A14D8B">
      <w:pPr>
        <w:ind w:firstLine="851"/>
        <w:rPr>
          <w:sz w:val="28"/>
          <w:szCs w:val="28"/>
        </w:rPr>
      </w:pPr>
    </w:p>
    <w:p w:rsidR="00E0619D" w:rsidRPr="00A14D8B" w:rsidRDefault="00E0619D" w:rsidP="00A14D8B">
      <w:pPr>
        <w:ind w:firstLine="851"/>
        <w:rPr>
          <w:sz w:val="28"/>
          <w:szCs w:val="28"/>
        </w:rPr>
      </w:pPr>
      <w:r w:rsidRPr="00A14D8B">
        <w:rPr>
          <w:sz w:val="28"/>
          <w:szCs w:val="28"/>
        </w:rPr>
        <w:t>ПОСТАНОВЛЯЮ:</w:t>
      </w:r>
    </w:p>
    <w:p w:rsidR="00E0619D" w:rsidRPr="00A14D8B" w:rsidRDefault="00E0619D" w:rsidP="00A14D8B">
      <w:pPr>
        <w:ind w:firstLine="851"/>
        <w:rPr>
          <w:sz w:val="28"/>
          <w:szCs w:val="28"/>
        </w:rPr>
      </w:pPr>
    </w:p>
    <w:p w:rsidR="00A54B1D" w:rsidRDefault="00E0619D" w:rsidP="00A14D8B">
      <w:pPr>
        <w:shd w:val="clear" w:color="auto" w:fill="FFFFFF"/>
        <w:ind w:firstLine="851"/>
        <w:jc w:val="both"/>
        <w:rPr>
          <w:sz w:val="28"/>
          <w:szCs w:val="28"/>
        </w:rPr>
      </w:pPr>
      <w:r w:rsidRPr="00A14D8B">
        <w:rPr>
          <w:sz w:val="28"/>
          <w:szCs w:val="28"/>
        </w:rPr>
        <w:t>1. Внести изменения в постановлени</w:t>
      </w:r>
      <w:r w:rsidR="00A14D8B">
        <w:rPr>
          <w:sz w:val="28"/>
          <w:szCs w:val="28"/>
        </w:rPr>
        <w:t>е</w:t>
      </w:r>
      <w:r w:rsidRPr="00A14D8B">
        <w:rPr>
          <w:sz w:val="28"/>
          <w:szCs w:val="28"/>
        </w:rPr>
        <w:t xml:space="preserve"> Администрации Дальненского сельского </w:t>
      </w:r>
      <w:proofErr w:type="gramStart"/>
      <w:r w:rsidRPr="00A14D8B">
        <w:rPr>
          <w:sz w:val="28"/>
          <w:szCs w:val="28"/>
        </w:rPr>
        <w:t>поселения  от</w:t>
      </w:r>
      <w:proofErr w:type="gramEnd"/>
      <w:r w:rsidRPr="00A14D8B">
        <w:rPr>
          <w:sz w:val="28"/>
          <w:szCs w:val="28"/>
        </w:rPr>
        <w:t xml:space="preserve"> 31.08.2015 № 152   «О комиссиях по соблюдению требований к служебному поведению муниципальных служащих</w:t>
      </w:r>
      <w:r w:rsidR="00A54B1D" w:rsidRPr="00A14D8B">
        <w:rPr>
          <w:sz w:val="28"/>
          <w:szCs w:val="28"/>
        </w:rPr>
        <w:t xml:space="preserve"> и урегулированию конфликта интересов на муниципальной службе в Администрации Дальненского сельского поселения</w:t>
      </w:r>
      <w:r w:rsidRPr="00A14D8B">
        <w:rPr>
          <w:sz w:val="28"/>
          <w:szCs w:val="28"/>
        </w:rPr>
        <w:t>»</w:t>
      </w:r>
      <w:r w:rsidR="00A14D8B">
        <w:rPr>
          <w:sz w:val="28"/>
          <w:szCs w:val="28"/>
        </w:rPr>
        <w:t xml:space="preserve">: приложение № 1 к постановлению </w:t>
      </w:r>
      <w:r w:rsidR="00A54B1D" w:rsidRPr="00A14D8B">
        <w:rPr>
          <w:sz w:val="28"/>
          <w:szCs w:val="28"/>
        </w:rPr>
        <w:t>дополнить пунктом 1</w:t>
      </w:r>
      <w:r w:rsidR="00CB47DF" w:rsidRPr="00A14D8B">
        <w:rPr>
          <w:sz w:val="28"/>
          <w:szCs w:val="28"/>
        </w:rPr>
        <w:t>2</w:t>
      </w:r>
      <w:r w:rsidR="00A54B1D" w:rsidRPr="00A14D8B">
        <w:rPr>
          <w:sz w:val="28"/>
          <w:szCs w:val="28"/>
        </w:rPr>
        <w:t>.</w:t>
      </w:r>
      <w:r w:rsidR="00CB47DF" w:rsidRPr="00A14D8B">
        <w:rPr>
          <w:sz w:val="28"/>
          <w:szCs w:val="28"/>
        </w:rPr>
        <w:t>4</w:t>
      </w:r>
      <w:r w:rsidR="00A54B1D" w:rsidRPr="00A14D8B">
        <w:rPr>
          <w:sz w:val="28"/>
          <w:szCs w:val="28"/>
        </w:rPr>
        <w:t xml:space="preserve"> следующего содержания:</w:t>
      </w:r>
    </w:p>
    <w:p w:rsidR="00A54B1D" w:rsidRPr="00A14D8B" w:rsidRDefault="00A54B1D" w:rsidP="00A14D8B">
      <w:pPr>
        <w:ind w:firstLine="851"/>
        <w:jc w:val="both"/>
        <w:rPr>
          <w:sz w:val="28"/>
          <w:szCs w:val="28"/>
        </w:rPr>
      </w:pPr>
      <w:bookmarkStart w:id="0" w:name="_GoBack"/>
      <w:bookmarkEnd w:id="0"/>
      <w:r w:rsidRPr="00A14D8B">
        <w:rPr>
          <w:sz w:val="28"/>
          <w:szCs w:val="28"/>
        </w:rPr>
        <w:t>«1</w:t>
      </w:r>
      <w:r w:rsidR="00CB47DF" w:rsidRPr="00A14D8B">
        <w:rPr>
          <w:sz w:val="28"/>
          <w:szCs w:val="28"/>
        </w:rPr>
        <w:t>2</w:t>
      </w:r>
      <w:r w:rsidRPr="00A14D8B">
        <w:rPr>
          <w:sz w:val="28"/>
          <w:szCs w:val="28"/>
        </w:rPr>
        <w:t>.</w:t>
      </w:r>
      <w:r w:rsidR="00CB47DF" w:rsidRPr="00A14D8B">
        <w:rPr>
          <w:sz w:val="28"/>
          <w:szCs w:val="28"/>
        </w:rPr>
        <w:t>4</w:t>
      </w:r>
      <w:r w:rsidRPr="00A14D8B">
        <w:rPr>
          <w:sz w:val="28"/>
          <w:szCs w:val="28"/>
        </w:rPr>
        <w:t>.</w:t>
      </w:r>
      <w:r w:rsidR="00A14D8B">
        <w:rPr>
          <w:sz w:val="28"/>
          <w:szCs w:val="28"/>
        </w:rPr>
        <w:t xml:space="preserve"> </w:t>
      </w:r>
      <w:r w:rsidRPr="00A14D8B">
        <w:rPr>
          <w:sz w:val="28"/>
          <w:szCs w:val="28"/>
        </w:rPr>
        <w:t xml:space="preserve">Мотивированные заключения, предусмотренные пунктами </w:t>
      </w:r>
      <w:r w:rsidR="00CB47DF" w:rsidRPr="00A14D8B">
        <w:rPr>
          <w:sz w:val="28"/>
          <w:szCs w:val="28"/>
        </w:rPr>
        <w:t xml:space="preserve">12.1, </w:t>
      </w:r>
      <w:r w:rsidRPr="00A14D8B">
        <w:rPr>
          <w:sz w:val="28"/>
          <w:szCs w:val="28"/>
        </w:rPr>
        <w:t>1</w:t>
      </w:r>
      <w:r w:rsidR="00CB47DF" w:rsidRPr="00A14D8B">
        <w:rPr>
          <w:sz w:val="28"/>
          <w:szCs w:val="28"/>
        </w:rPr>
        <w:t xml:space="preserve">2.3 </w:t>
      </w:r>
      <w:r w:rsidRPr="00A14D8B">
        <w:rPr>
          <w:sz w:val="28"/>
          <w:szCs w:val="28"/>
        </w:rPr>
        <w:t>настоящего положения, должны содержать:</w:t>
      </w:r>
    </w:p>
    <w:p w:rsidR="00A54B1D" w:rsidRPr="00A14D8B" w:rsidRDefault="00A54B1D" w:rsidP="00A14D8B">
      <w:pPr>
        <w:ind w:firstLine="851"/>
        <w:jc w:val="both"/>
        <w:rPr>
          <w:sz w:val="28"/>
          <w:szCs w:val="28"/>
        </w:rPr>
      </w:pPr>
      <w:r w:rsidRPr="00A14D8B">
        <w:rPr>
          <w:sz w:val="28"/>
          <w:szCs w:val="28"/>
        </w:rPr>
        <w:t>а) информацию, изложенную в обращениях или уведомлениях, указанных в</w:t>
      </w:r>
      <w:r w:rsidR="00CB47DF" w:rsidRPr="00A14D8B">
        <w:rPr>
          <w:sz w:val="28"/>
          <w:szCs w:val="28"/>
        </w:rPr>
        <w:t xml:space="preserve"> </w:t>
      </w:r>
      <w:r w:rsidR="00024DFD" w:rsidRPr="00A14D8B">
        <w:rPr>
          <w:sz w:val="28"/>
          <w:szCs w:val="28"/>
        </w:rPr>
        <w:t xml:space="preserve">пункте 10 и в </w:t>
      </w:r>
      <w:r w:rsidR="00CB47DF" w:rsidRPr="00A14D8B">
        <w:rPr>
          <w:sz w:val="28"/>
          <w:szCs w:val="28"/>
        </w:rPr>
        <w:t xml:space="preserve">пункте 11 во втором </w:t>
      </w:r>
      <w:proofErr w:type="gramStart"/>
      <w:r w:rsidR="00CB47DF" w:rsidRPr="00A14D8B">
        <w:rPr>
          <w:sz w:val="28"/>
          <w:szCs w:val="28"/>
        </w:rPr>
        <w:t>абзаце  подпункта</w:t>
      </w:r>
      <w:proofErr w:type="gramEnd"/>
      <w:r w:rsidR="00CB47DF" w:rsidRPr="00A14D8B">
        <w:rPr>
          <w:sz w:val="28"/>
          <w:szCs w:val="28"/>
        </w:rPr>
        <w:t xml:space="preserve"> «б» и подпункта «д» настоящего </w:t>
      </w:r>
      <w:r w:rsidR="00E224C0" w:rsidRPr="00A14D8B">
        <w:rPr>
          <w:sz w:val="28"/>
          <w:szCs w:val="28"/>
        </w:rPr>
        <w:t>П</w:t>
      </w:r>
      <w:r w:rsidR="00CB47DF" w:rsidRPr="00A14D8B">
        <w:rPr>
          <w:sz w:val="28"/>
          <w:szCs w:val="28"/>
        </w:rPr>
        <w:t>оложения;</w:t>
      </w:r>
    </w:p>
    <w:p w:rsidR="00024DFD" w:rsidRPr="00A14D8B" w:rsidRDefault="00024DFD" w:rsidP="00A14D8B">
      <w:pPr>
        <w:ind w:firstLine="851"/>
        <w:jc w:val="both"/>
        <w:rPr>
          <w:sz w:val="28"/>
          <w:szCs w:val="28"/>
        </w:rPr>
      </w:pPr>
      <w:r w:rsidRPr="00A14D8B">
        <w:rPr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024DFD" w:rsidRPr="00A14D8B" w:rsidRDefault="00024DFD" w:rsidP="00A14D8B">
      <w:pPr>
        <w:ind w:firstLine="851"/>
        <w:jc w:val="both"/>
        <w:rPr>
          <w:sz w:val="28"/>
          <w:szCs w:val="28"/>
        </w:rPr>
      </w:pPr>
      <w:r w:rsidRPr="00A14D8B">
        <w:rPr>
          <w:sz w:val="28"/>
          <w:szCs w:val="28"/>
        </w:rPr>
        <w:t xml:space="preserve">в) мотивированный вывод по результатам предварительного рассмотрения обращений и уведомлений </w:t>
      </w:r>
      <w:r w:rsidR="00E224C0" w:rsidRPr="00A14D8B">
        <w:rPr>
          <w:sz w:val="28"/>
          <w:szCs w:val="28"/>
        </w:rPr>
        <w:t xml:space="preserve">пункте 10 и в пункте 11 во втором </w:t>
      </w:r>
      <w:proofErr w:type="gramStart"/>
      <w:r w:rsidR="00E224C0" w:rsidRPr="00A14D8B">
        <w:rPr>
          <w:sz w:val="28"/>
          <w:szCs w:val="28"/>
        </w:rPr>
        <w:t>абзаце  подпункта</w:t>
      </w:r>
      <w:proofErr w:type="gramEnd"/>
      <w:r w:rsidR="00E224C0" w:rsidRPr="00A14D8B">
        <w:rPr>
          <w:sz w:val="28"/>
          <w:szCs w:val="28"/>
        </w:rPr>
        <w:t xml:space="preserve"> «б» и подпункта «д» настоящего Положения, а также </w:t>
      </w:r>
      <w:r w:rsidR="00E224C0" w:rsidRPr="00A14D8B">
        <w:rPr>
          <w:sz w:val="28"/>
          <w:szCs w:val="28"/>
        </w:rPr>
        <w:lastRenderedPageBreak/>
        <w:t>рекомендациях для принятия одного из решений в соответствии с пунктами 11 подпунктом «а», пунктом 18.1 и пунктом 18.2».</w:t>
      </w:r>
    </w:p>
    <w:p w:rsidR="00E0619D" w:rsidRPr="00A14D8B" w:rsidRDefault="00E0619D" w:rsidP="00A14D8B">
      <w:pPr>
        <w:pStyle w:val="ConsPlusTitle"/>
        <w:ind w:firstLine="851"/>
        <w:jc w:val="both"/>
        <w:rPr>
          <w:b w:val="0"/>
          <w:sz w:val="28"/>
          <w:szCs w:val="28"/>
        </w:rPr>
      </w:pPr>
      <w:r w:rsidRPr="00A14D8B">
        <w:rPr>
          <w:b w:val="0"/>
          <w:sz w:val="28"/>
          <w:szCs w:val="28"/>
        </w:rPr>
        <w:t>2. Постановление вступает в силу с момента официального опубликования.</w:t>
      </w:r>
    </w:p>
    <w:p w:rsidR="00E0619D" w:rsidRPr="00A14D8B" w:rsidRDefault="00E224C0" w:rsidP="00A14D8B">
      <w:pPr>
        <w:tabs>
          <w:tab w:val="left" w:pos="9720"/>
        </w:tabs>
        <w:ind w:firstLine="851"/>
        <w:jc w:val="both"/>
        <w:rPr>
          <w:sz w:val="28"/>
          <w:szCs w:val="28"/>
        </w:rPr>
      </w:pPr>
      <w:r w:rsidRPr="00A14D8B">
        <w:rPr>
          <w:sz w:val="28"/>
          <w:szCs w:val="28"/>
        </w:rPr>
        <w:t>3</w:t>
      </w:r>
      <w:r w:rsidR="00E0619D" w:rsidRPr="00A14D8B">
        <w:rPr>
          <w:sz w:val="28"/>
          <w:szCs w:val="28"/>
        </w:rPr>
        <w:t>. Контроль за исполнением постановления оставляю за собой.</w:t>
      </w:r>
    </w:p>
    <w:p w:rsidR="00E0619D" w:rsidRPr="00A14D8B" w:rsidRDefault="00E0619D" w:rsidP="00A14D8B">
      <w:pPr>
        <w:ind w:firstLine="851"/>
        <w:jc w:val="both"/>
        <w:rPr>
          <w:sz w:val="28"/>
          <w:szCs w:val="28"/>
        </w:rPr>
      </w:pPr>
    </w:p>
    <w:p w:rsidR="00E0619D" w:rsidRPr="00A14D8B" w:rsidRDefault="00E0619D" w:rsidP="00A14D8B">
      <w:pPr>
        <w:ind w:firstLine="851"/>
        <w:jc w:val="both"/>
        <w:rPr>
          <w:sz w:val="28"/>
          <w:szCs w:val="28"/>
        </w:rPr>
      </w:pPr>
    </w:p>
    <w:p w:rsidR="00E0619D" w:rsidRPr="00A14D8B" w:rsidRDefault="00E0619D" w:rsidP="00A14D8B">
      <w:pPr>
        <w:ind w:firstLine="851"/>
        <w:jc w:val="both"/>
        <w:rPr>
          <w:sz w:val="28"/>
          <w:szCs w:val="28"/>
        </w:rPr>
      </w:pPr>
      <w:r w:rsidRPr="00A14D8B">
        <w:rPr>
          <w:sz w:val="28"/>
          <w:szCs w:val="28"/>
        </w:rPr>
        <w:t xml:space="preserve">Глава Администрации </w:t>
      </w:r>
    </w:p>
    <w:p w:rsidR="00E0619D" w:rsidRPr="00A14D8B" w:rsidRDefault="00E0619D" w:rsidP="00A14D8B">
      <w:pPr>
        <w:ind w:firstLine="851"/>
        <w:jc w:val="both"/>
        <w:rPr>
          <w:sz w:val="28"/>
          <w:szCs w:val="28"/>
        </w:rPr>
      </w:pPr>
      <w:r w:rsidRPr="00A14D8B">
        <w:rPr>
          <w:sz w:val="28"/>
          <w:szCs w:val="28"/>
        </w:rPr>
        <w:t xml:space="preserve">Дальненского сельского поселения                           </w:t>
      </w:r>
      <w:r w:rsidRPr="00A14D8B">
        <w:rPr>
          <w:sz w:val="28"/>
          <w:szCs w:val="28"/>
        </w:rPr>
        <w:tab/>
      </w:r>
      <w:r w:rsidRPr="00A14D8B">
        <w:rPr>
          <w:sz w:val="28"/>
          <w:szCs w:val="28"/>
        </w:rPr>
        <w:tab/>
      </w:r>
      <w:proofErr w:type="spellStart"/>
      <w:r w:rsidRPr="00A14D8B">
        <w:rPr>
          <w:sz w:val="28"/>
          <w:szCs w:val="28"/>
        </w:rPr>
        <w:t>С.Е.Стецков</w:t>
      </w:r>
      <w:proofErr w:type="spellEnd"/>
    </w:p>
    <w:p w:rsidR="00E0619D" w:rsidRPr="00A14D8B" w:rsidRDefault="00E0619D" w:rsidP="00E0619D">
      <w:pPr>
        <w:rPr>
          <w:sz w:val="28"/>
          <w:szCs w:val="28"/>
        </w:rPr>
      </w:pPr>
    </w:p>
    <w:p w:rsidR="00704B21" w:rsidRPr="00A14D8B" w:rsidRDefault="00704B21">
      <w:pPr>
        <w:rPr>
          <w:sz w:val="28"/>
          <w:szCs w:val="28"/>
        </w:rPr>
      </w:pPr>
    </w:p>
    <w:sectPr w:rsidR="00704B21" w:rsidRPr="00A14D8B" w:rsidSect="00A14D8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19D"/>
    <w:rsid w:val="00024DFD"/>
    <w:rsid w:val="00117E34"/>
    <w:rsid w:val="00704B21"/>
    <w:rsid w:val="00883D67"/>
    <w:rsid w:val="00885093"/>
    <w:rsid w:val="00A14D8B"/>
    <w:rsid w:val="00A54B1D"/>
    <w:rsid w:val="00CB47DF"/>
    <w:rsid w:val="00DB0249"/>
    <w:rsid w:val="00E0619D"/>
    <w:rsid w:val="00E2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3C222"/>
  <w15:docId w15:val="{EBC1B5A3-3B95-4373-AA65-D02D531A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6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rsid w:val="00E061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1</cp:lastModifiedBy>
  <cp:revision>4</cp:revision>
  <dcterms:created xsi:type="dcterms:W3CDTF">2017-12-18T07:08:00Z</dcterms:created>
  <dcterms:modified xsi:type="dcterms:W3CDTF">2017-12-18T08:28:00Z</dcterms:modified>
</cp:coreProperties>
</file>